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550" w:rsidRDefault="00CD3550">
      <w:pPr>
        <w:rPr>
          <w:noProof/>
        </w:rPr>
      </w:pPr>
    </w:p>
    <w:p w:rsidR="00CD3550" w:rsidRDefault="00CD3550">
      <w:pPr>
        <w:rPr>
          <w:noProof/>
        </w:rPr>
      </w:pPr>
    </w:p>
    <w:p w:rsidR="00CD3550" w:rsidRDefault="00CD3550">
      <w:pPr>
        <w:rPr>
          <w:noProof/>
        </w:rPr>
      </w:pPr>
    </w:p>
    <w:p w:rsidR="00CD3550" w:rsidRDefault="00CD3550">
      <w:pPr>
        <w:rPr>
          <w:noProof/>
        </w:rPr>
      </w:pPr>
    </w:p>
    <w:p w:rsidR="00987BE8" w:rsidRDefault="00CD3550">
      <w:r>
        <w:rPr>
          <w:noProof/>
        </w:rPr>
        <w:drawing>
          <wp:inline distT="0" distB="0" distL="0" distR="0">
            <wp:extent cx="8886825" cy="2981325"/>
            <wp:effectExtent l="0" t="0" r="9525" b="9525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682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550" w:rsidRDefault="00CD3550"/>
    <w:p w:rsidR="00CD3550" w:rsidRDefault="00CD3550"/>
    <w:p w:rsidR="00CD3550" w:rsidRDefault="00CD3550"/>
    <w:p w:rsidR="00CD3550" w:rsidRDefault="00CD3550"/>
    <w:p w:rsidR="00CD3550" w:rsidRDefault="00CD3550">
      <w:bookmarkStart w:id="0" w:name="_GoBack"/>
      <w:bookmarkEnd w:id="0"/>
    </w:p>
    <w:sectPr w:rsidR="00CD3550" w:rsidSect="00CD355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550"/>
    <w:rsid w:val="00987BE8"/>
    <w:rsid w:val="00BD06BF"/>
    <w:rsid w:val="00CD3550"/>
    <w:rsid w:val="00E5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DEA95"/>
  <w15:chartTrackingRefBased/>
  <w15:docId w15:val="{50C06C8B-C42B-4E39-BA10-1AE234586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Fredrikson</dc:creator>
  <cp:keywords/>
  <dc:description/>
  <cp:lastModifiedBy>Henrik Fredrikson</cp:lastModifiedBy>
  <cp:revision>1</cp:revision>
  <dcterms:created xsi:type="dcterms:W3CDTF">2020-03-02T10:40:00Z</dcterms:created>
  <dcterms:modified xsi:type="dcterms:W3CDTF">2020-03-02T10:41:00Z</dcterms:modified>
</cp:coreProperties>
</file>